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811" w:rsidRDefault="00272811" w:rsidP="00272811">
      <w:pPr>
        <w:jc w:val="center"/>
        <w:rPr>
          <w:b/>
        </w:rPr>
      </w:pPr>
      <w:r>
        <w:rPr>
          <w:b/>
        </w:rPr>
        <w:t>Ādažu novada domes</w:t>
      </w:r>
    </w:p>
    <w:p w:rsidR="00272811" w:rsidRDefault="00272811" w:rsidP="00272811">
      <w:pPr>
        <w:jc w:val="center"/>
        <w:rPr>
          <w:b/>
        </w:rPr>
      </w:pPr>
      <w:r>
        <w:rPr>
          <w:b/>
        </w:rPr>
        <w:t>iepirkuma</w:t>
      </w:r>
    </w:p>
    <w:p w:rsidR="00272811" w:rsidRDefault="00272811" w:rsidP="00272811">
      <w:pPr>
        <w:jc w:val="center"/>
        <w:rPr>
          <w:b/>
          <w:sz w:val="8"/>
          <w:szCs w:val="8"/>
        </w:rPr>
      </w:pPr>
    </w:p>
    <w:p w:rsidR="00272811" w:rsidRDefault="00272811" w:rsidP="00620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977787" w:rsidRPr="00977787">
        <w:rPr>
          <w:rFonts w:ascii="Times New Roman Bold"/>
          <w:sz w:val="28"/>
          <w:szCs w:val="28"/>
        </w:rPr>
        <w:t xml:space="preserve">Jauna skolas </w:t>
      </w:r>
      <w:r w:rsidR="00977787" w:rsidRPr="00977787">
        <w:rPr>
          <w:rFonts w:hAnsi="Times New Roman Bold"/>
          <w:sz w:val="28"/>
          <w:szCs w:val="28"/>
        </w:rPr>
        <w:t>ē</w:t>
      </w:r>
      <w:r w:rsidR="00977787" w:rsidRPr="00977787">
        <w:rPr>
          <w:rFonts w:ascii="Times New Roman Bold"/>
          <w:sz w:val="28"/>
          <w:szCs w:val="28"/>
        </w:rPr>
        <w:t xml:space="preserve">ka </w:t>
      </w:r>
      <w:r w:rsidR="00977787" w:rsidRPr="00977787">
        <w:rPr>
          <w:rFonts w:hAnsi="Times New Roman Bold"/>
          <w:sz w:val="28"/>
          <w:szCs w:val="28"/>
        </w:rPr>
        <w:t>Ā</w:t>
      </w:r>
      <w:r w:rsidR="00977787" w:rsidRPr="00977787">
        <w:rPr>
          <w:rFonts w:ascii="Times New Roman Bold"/>
          <w:sz w:val="28"/>
          <w:szCs w:val="28"/>
        </w:rPr>
        <w:t>da</w:t>
      </w:r>
      <w:r w:rsidR="00977787" w:rsidRPr="00977787">
        <w:rPr>
          <w:rFonts w:hAnsi="Times New Roman Bold"/>
          <w:sz w:val="28"/>
          <w:szCs w:val="28"/>
        </w:rPr>
        <w:t>ž</w:t>
      </w:r>
      <w:r w:rsidR="00977787" w:rsidRPr="00977787">
        <w:rPr>
          <w:rFonts w:ascii="Times New Roman Bold"/>
          <w:sz w:val="28"/>
          <w:szCs w:val="28"/>
        </w:rPr>
        <w:t>os</w:t>
      </w:r>
      <w:r>
        <w:rPr>
          <w:b/>
          <w:sz w:val="28"/>
          <w:szCs w:val="28"/>
        </w:rPr>
        <w:t>”</w:t>
      </w:r>
    </w:p>
    <w:p w:rsidR="00272811" w:rsidRDefault="00977787" w:rsidP="002728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(ID.Nr. ĀND 2016/38</w:t>
      </w:r>
      <w:r w:rsidR="00272811">
        <w:rPr>
          <w:b/>
          <w:sz w:val="28"/>
          <w:szCs w:val="28"/>
        </w:rPr>
        <w:t>)</w:t>
      </w:r>
    </w:p>
    <w:p w:rsidR="00272811" w:rsidRDefault="00272811" w:rsidP="00272811">
      <w:pPr>
        <w:jc w:val="center"/>
        <w:rPr>
          <w:sz w:val="8"/>
          <w:szCs w:val="8"/>
        </w:rPr>
      </w:pPr>
    </w:p>
    <w:p w:rsidR="00272811" w:rsidRDefault="00272811" w:rsidP="00272811">
      <w:pPr>
        <w:jc w:val="center"/>
        <w:rPr>
          <w:sz w:val="8"/>
          <w:szCs w:val="8"/>
        </w:rPr>
      </w:pPr>
    </w:p>
    <w:p w:rsidR="00272811" w:rsidRDefault="00272811" w:rsidP="00272811">
      <w:pPr>
        <w:jc w:val="center"/>
      </w:pPr>
      <w:r>
        <w:t>iepirkuma komisijas sēdes</w:t>
      </w:r>
    </w:p>
    <w:p w:rsidR="00272811" w:rsidRDefault="00272811" w:rsidP="00272811">
      <w:pPr>
        <w:rPr>
          <w:sz w:val="8"/>
          <w:szCs w:val="8"/>
        </w:rPr>
      </w:pPr>
    </w:p>
    <w:p w:rsidR="00272811" w:rsidRDefault="00272811" w:rsidP="00272811">
      <w:pPr>
        <w:pStyle w:val="Heading1"/>
        <w:rPr>
          <w:b/>
          <w:bCs/>
          <w:sz w:val="24"/>
        </w:rPr>
      </w:pPr>
      <w:r>
        <w:rPr>
          <w:b/>
          <w:bCs/>
          <w:sz w:val="24"/>
        </w:rPr>
        <w:t>PROTOKOLS</w:t>
      </w:r>
      <w:r w:rsidR="00977787">
        <w:rPr>
          <w:b/>
        </w:rPr>
        <w:t xml:space="preserve"> Nr.05-30-2016/38</w:t>
      </w:r>
      <w:r w:rsidR="006B2C5B">
        <w:rPr>
          <w:b/>
        </w:rPr>
        <w:t>-</w:t>
      </w:r>
      <w:r w:rsidR="00CD5F7C">
        <w:rPr>
          <w:b/>
        </w:rPr>
        <w:t>2</w:t>
      </w:r>
    </w:p>
    <w:p w:rsidR="00272811" w:rsidRDefault="00272811" w:rsidP="00272811"/>
    <w:tbl>
      <w:tblPr>
        <w:tblW w:w="9322" w:type="dxa"/>
        <w:tblLook w:val="01E0" w:firstRow="1" w:lastRow="1" w:firstColumn="1" w:lastColumn="1" w:noHBand="0" w:noVBand="0"/>
      </w:tblPr>
      <w:tblGrid>
        <w:gridCol w:w="4261"/>
        <w:gridCol w:w="5061"/>
      </w:tblGrid>
      <w:tr w:rsidR="00272811" w:rsidTr="00272811">
        <w:tc>
          <w:tcPr>
            <w:tcW w:w="4261" w:type="dxa"/>
            <w:hideMark/>
          </w:tcPr>
          <w:p w:rsidR="00272811" w:rsidRDefault="00272811">
            <w:r>
              <w:t>Ādažos</w:t>
            </w:r>
          </w:p>
        </w:tc>
        <w:tc>
          <w:tcPr>
            <w:tcW w:w="5061" w:type="dxa"/>
            <w:hideMark/>
          </w:tcPr>
          <w:p w:rsidR="00272811" w:rsidRDefault="006208C5" w:rsidP="00CD5F7C">
            <w:pPr>
              <w:jc w:val="right"/>
            </w:pPr>
            <w:r>
              <w:rPr>
                <w:b/>
              </w:rPr>
              <w:t>2016</w:t>
            </w:r>
            <w:r w:rsidR="002716BB">
              <w:rPr>
                <w:b/>
              </w:rPr>
              <w:t xml:space="preserve">. gada </w:t>
            </w:r>
            <w:r w:rsidR="00CD5F7C">
              <w:rPr>
                <w:b/>
              </w:rPr>
              <w:t>12</w:t>
            </w:r>
            <w:r w:rsidR="001E56B8">
              <w:rPr>
                <w:b/>
              </w:rPr>
              <w:t>.</w:t>
            </w:r>
            <w:r w:rsidR="00CD5F7C">
              <w:rPr>
                <w:b/>
              </w:rPr>
              <w:t>aprīlī</w:t>
            </w:r>
          </w:p>
        </w:tc>
      </w:tr>
    </w:tbl>
    <w:p w:rsidR="00272811" w:rsidRDefault="00272811" w:rsidP="00272811">
      <w:pPr>
        <w:pStyle w:val="Heading2"/>
        <w:rPr>
          <w:sz w:val="24"/>
        </w:rPr>
      </w:pPr>
      <w:r>
        <w:rPr>
          <w:b/>
          <w:bCs/>
          <w:sz w:val="24"/>
        </w:rPr>
        <w:t>Sēde sākās:</w:t>
      </w:r>
      <w:r>
        <w:rPr>
          <w:sz w:val="24"/>
        </w:rPr>
        <w:t xml:space="preserve"> </w:t>
      </w:r>
    </w:p>
    <w:p w:rsidR="00272811" w:rsidRDefault="00272811" w:rsidP="00272811">
      <w:pPr>
        <w:pStyle w:val="Heading2"/>
        <w:ind w:firstLine="720"/>
        <w:rPr>
          <w:sz w:val="24"/>
        </w:rPr>
      </w:pPr>
      <w:r>
        <w:rPr>
          <w:sz w:val="24"/>
        </w:rPr>
        <w:t>Komisijas priekšsēdētājs atklāj sēdi</w:t>
      </w:r>
      <w:r w:rsidR="00913B55">
        <w:rPr>
          <w:sz w:val="24"/>
        </w:rPr>
        <w:t xml:space="preserve"> plkst. 14</w:t>
      </w:r>
      <w:r>
        <w:rPr>
          <w:sz w:val="24"/>
        </w:rPr>
        <w:t>.00.</w:t>
      </w:r>
    </w:p>
    <w:p w:rsidR="00272811" w:rsidRDefault="00272811" w:rsidP="00272811">
      <w:pPr>
        <w:jc w:val="both"/>
        <w:rPr>
          <w:b/>
          <w:bCs/>
        </w:rPr>
      </w:pPr>
      <w:r>
        <w:rPr>
          <w:b/>
          <w:bCs/>
        </w:rPr>
        <w:t>Sēdē piedalās: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3060"/>
        <w:gridCol w:w="4680"/>
      </w:tblGrid>
      <w:tr w:rsidR="00272811" w:rsidTr="00272811">
        <w:tc>
          <w:tcPr>
            <w:tcW w:w="3060" w:type="dxa"/>
          </w:tcPr>
          <w:p w:rsidR="00272811" w:rsidRDefault="00272811">
            <w:pPr>
              <w:ind w:left="72" w:right="-694"/>
              <w:jc w:val="both"/>
            </w:pPr>
            <w:r>
              <w:t xml:space="preserve">Komisijas priekšsēdētājs: </w:t>
            </w:r>
          </w:p>
          <w:p w:rsidR="00272811" w:rsidRDefault="00272811">
            <w:pPr>
              <w:ind w:left="72" w:right="-694"/>
              <w:jc w:val="both"/>
            </w:pPr>
            <w:r>
              <w:t>Komisijas locekļi:</w:t>
            </w:r>
          </w:p>
          <w:p w:rsidR="00272811" w:rsidRDefault="00272811">
            <w:pPr>
              <w:ind w:left="72" w:right="-694"/>
              <w:jc w:val="both"/>
            </w:pPr>
          </w:p>
          <w:p w:rsidR="00272811" w:rsidRDefault="00272811">
            <w:pPr>
              <w:ind w:left="72" w:right="-694"/>
              <w:jc w:val="both"/>
            </w:pPr>
          </w:p>
          <w:p w:rsidR="00272811" w:rsidRDefault="0027281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</w:p>
          <w:p w:rsidR="00381801" w:rsidRDefault="00381801">
            <w:pPr>
              <w:ind w:left="72" w:right="-694"/>
              <w:jc w:val="both"/>
            </w:pPr>
            <w:r>
              <w:t>Eksperti:</w:t>
            </w:r>
          </w:p>
          <w:p w:rsidR="00D15748" w:rsidRDefault="00D15748">
            <w:pPr>
              <w:ind w:left="72" w:right="-694"/>
              <w:jc w:val="both"/>
            </w:pPr>
          </w:p>
          <w:p w:rsidR="00D15748" w:rsidRDefault="00D15748">
            <w:pPr>
              <w:ind w:left="72" w:right="-694"/>
              <w:jc w:val="both"/>
            </w:pPr>
            <w:r>
              <w:t>Sekretāre:</w:t>
            </w:r>
          </w:p>
        </w:tc>
        <w:tc>
          <w:tcPr>
            <w:tcW w:w="4680" w:type="dxa"/>
            <w:hideMark/>
          </w:tcPr>
          <w:p w:rsidR="006B68BA" w:rsidRDefault="00272811" w:rsidP="00C93910">
            <w:pPr>
              <w:ind w:right="-694"/>
              <w:jc w:val="both"/>
            </w:pPr>
            <w:r>
              <w:t>Artis Brūvers</w:t>
            </w:r>
          </w:p>
          <w:p w:rsidR="00E33CFC" w:rsidRDefault="0009587F">
            <w:pPr>
              <w:jc w:val="both"/>
            </w:pPr>
            <w:r>
              <w:t>Uģis Bratuškins</w:t>
            </w:r>
          </w:p>
          <w:p w:rsidR="00E33CFC" w:rsidRDefault="0009587F">
            <w:pPr>
              <w:jc w:val="both"/>
            </w:pPr>
            <w:r>
              <w:t>Mārtiņš Hofmanis</w:t>
            </w:r>
          </w:p>
          <w:p w:rsidR="005D66B5" w:rsidRDefault="0009587F">
            <w:pPr>
              <w:jc w:val="both"/>
            </w:pPr>
            <w:r>
              <w:t>Dace Medniece</w:t>
            </w:r>
          </w:p>
          <w:p w:rsidR="00BE502E" w:rsidRDefault="0009587F">
            <w:pPr>
              <w:jc w:val="both"/>
            </w:pPr>
            <w:r>
              <w:t>Silvis Grīnbergs</w:t>
            </w:r>
          </w:p>
          <w:p w:rsidR="00E33CFC" w:rsidRDefault="00B23A4F">
            <w:pPr>
              <w:jc w:val="both"/>
            </w:pPr>
            <w:r>
              <w:t>Iveta Grīviņa</w:t>
            </w:r>
          </w:p>
          <w:p w:rsidR="00B23A4F" w:rsidRDefault="00B23A4F">
            <w:pPr>
              <w:jc w:val="both"/>
            </w:pPr>
            <w:r>
              <w:t>Everita Kāpa</w:t>
            </w:r>
          </w:p>
          <w:p w:rsidR="00B23A4F" w:rsidRDefault="00B23A4F">
            <w:pPr>
              <w:jc w:val="both"/>
            </w:pPr>
            <w:r>
              <w:t>Rita Šteina</w:t>
            </w:r>
          </w:p>
          <w:p w:rsidR="00B23A4F" w:rsidRDefault="00B23A4F">
            <w:pPr>
              <w:jc w:val="both"/>
            </w:pPr>
            <w:r>
              <w:t>Valērijs Bulāns</w:t>
            </w:r>
          </w:p>
          <w:p w:rsidR="00381801" w:rsidRDefault="00B23A4F">
            <w:pPr>
              <w:jc w:val="both"/>
            </w:pPr>
            <w:r>
              <w:t>Halfors Krasts</w:t>
            </w:r>
          </w:p>
          <w:p w:rsidR="00381801" w:rsidRDefault="00D15748">
            <w:pPr>
              <w:jc w:val="both"/>
            </w:pPr>
            <w:r>
              <w:t>Normunds Masaļskis</w:t>
            </w:r>
          </w:p>
          <w:p w:rsidR="00D15748" w:rsidRDefault="00D15748">
            <w:pPr>
              <w:jc w:val="both"/>
            </w:pPr>
            <w:r>
              <w:t>Karīna Miķelsone</w:t>
            </w:r>
          </w:p>
          <w:p w:rsidR="00272811" w:rsidRDefault="00D15748" w:rsidP="00C93910">
            <w:pPr>
              <w:jc w:val="both"/>
            </w:pPr>
            <w:r>
              <w:t>Alīna Liepiņa</w:t>
            </w:r>
          </w:p>
        </w:tc>
      </w:tr>
    </w:tbl>
    <w:p w:rsidR="00272811" w:rsidRDefault="00272811" w:rsidP="00272811">
      <w:pPr>
        <w:rPr>
          <w:b/>
        </w:rPr>
      </w:pPr>
      <w:r>
        <w:rPr>
          <w:b/>
        </w:rPr>
        <w:t xml:space="preserve">Komisijas izveides pamats: </w:t>
      </w:r>
    </w:p>
    <w:p w:rsidR="00272811" w:rsidRDefault="00B27748" w:rsidP="00B27748">
      <w:pPr>
        <w:ind w:left="720"/>
        <w:jc w:val="both"/>
      </w:pPr>
      <w:r w:rsidRPr="0078627B">
        <w:t>Ādažu novada domes 2016.gada 8.marta</w:t>
      </w:r>
      <w:r>
        <w:t xml:space="preserve"> lēmums</w:t>
      </w:r>
      <w:r w:rsidRPr="0078627B">
        <w:t xml:space="preserve"> Nr.35 „Par grozījumiem Ādažu novada domes 2015.gada 22.decembra lēmumā Nr.259 „Par pašvaldības iepirkumu komisijas sastāvu iepirkumiem par jaunas skolas ēkas meta izstrādi, tehniskā projekta izstrādi un autoruzraudzības nodrošināšanu”</w:t>
      </w:r>
      <w:r>
        <w:t>”</w:t>
      </w:r>
      <w:r w:rsidR="0009587F">
        <w:t>.</w:t>
      </w:r>
    </w:p>
    <w:p w:rsidR="00272811" w:rsidRDefault="00272811" w:rsidP="00272811">
      <w:pPr>
        <w:jc w:val="both"/>
      </w:pPr>
      <w:r>
        <w:rPr>
          <w:b/>
          <w:bCs/>
        </w:rPr>
        <w:t>Darba kārtībā:</w:t>
      </w:r>
    </w:p>
    <w:p w:rsidR="00272811" w:rsidRDefault="00CD5F7C" w:rsidP="00272811">
      <w:pPr>
        <w:tabs>
          <w:tab w:val="left" w:pos="993"/>
        </w:tabs>
        <w:ind w:left="709"/>
        <w:jc w:val="both"/>
      </w:pPr>
      <w:r>
        <w:t>Skaidrojuma sniegšana par i</w:t>
      </w:r>
      <w:r w:rsidR="00272811">
        <w:t xml:space="preserve">epirkuma </w:t>
      </w:r>
      <w:r w:rsidR="00272811" w:rsidRPr="00E77527">
        <w:t>„</w:t>
      </w:r>
      <w:r w:rsidR="006B4E61">
        <w:t xml:space="preserve">Jauna </w:t>
      </w:r>
      <w:r w:rsidR="006D295B">
        <w:t>skolas ēka Ādažos</w:t>
      </w:r>
      <w:r w:rsidR="006B68BA" w:rsidRPr="00E77527">
        <w:t>”</w:t>
      </w:r>
      <w:r w:rsidR="00E77527">
        <w:t xml:space="preserve"> </w:t>
      </w:r>
      <w:r w:rsidR="006208C5">
        <w:t>(ID.Nr.: ĀND 2016</w:t>
      </w:r>
      <w:r w:rsidR="006B68BA">
        <w:t>/</w:t>
      </w:r>
      <w:r w:rsidR="006D295B">
        <w:t>38</w:t>
      </w:r>
      <w:r w:rsidR="00272811">
        <w:t>) dokumentāci</w:t>
      </w:r>
      <w:r>
        <w:t>ju</w:t>
      </w:r>
      <w:r w:rsidR="00272811">
        <w:t>.</w:t>
      </w:r>
    </w:p>
    <w:p w:rsidR="00272811" w:rsidRDefault="00272811" w:rsidP="00272811">
      <w:pPr>
        <w:jc w:val="both"/>
        <w:rPr>
          <w:b/>
        </w:rPr>
      </w:pPr>
      <w:r>
        <w:rPr>
          <w:b/>
        </w:rPr>
        <w:t>Darba gaita:</w:t>
      </w:r>
    </w:p>
    <w:p w:rsidR="00CD5F7C" w:rsidRDefault="00E33CFC" w:rsidP="00023654">
      <w:pPr>
        <w:pStyle w:val="ListParagraph"/>
        <w:numPr>
          <w:ilvl w:val="0"/>
          <w:numId w:val="3"/>
        </w:numPr>
        <w:ind w:left="709" w:hanging="709"/>
        <w:jc w:val="both"/>
      </w:pPr>
      <w:r>
        <w:t>R. Šteina</w:t>
      </w:r>
      <w:r w:rsidR="00272811">
        <w:t xml:space="preserve"> </w:t>
      </w:r>
      <w:r w:rsidR="00CD5F7C">
        <w:t>ziņo par ieinteresētā pretendenta jautājumu par</w:t>
      </w:r>
      <w:r w:rsidR="00272811">
        <w:t xml:space="preserve"> iepirkuma </w:t>
      </w:r>
      <w:r w:rsidR="006D295B" w:rsidRPr="00E77527">
        <w:t>„</w:t>
      </w:r>
      <w:r w:rsidR="006D295B">
        <w:t>Jauna skolas ēka Ādažos</w:t>
      </w:r>
      <w:r w:rsidR="006D295B" w:rsidRPr="00E77527">
        <w:t>”</w:t>
      </w:r>
      <w:r w:rsidR="006D295B">
        <w:t xml:space="preserve"> (ID.Nr.: ĀND 2016/38)</w:t>
      </w:r>
      <w:r w:rsidR="00863C22">
        <w:t xml:space="preserve"> </w:t>
      </w:r>
      <w:r w:rsidR="00CD5F7C">
        <w:t>nolikuma Tehniskās specifikācijas</w:t>
      </w:r>
      <w:r w:rsidR="00CD5F7C">
        <w:t xml:space="preserve"> 3.2.5.punktu. </w:t>
      </w:r>
      <w:r w:rsidR="00121AED">
        <w:t>Komisija iepazīstas ar jautājumu:</w:t>
      </w:r>
    </w:p>
    <w:p w:rsidR="00121AED" w:rsidRDefault="00121AED" w:rsidP="00121AED">
      <w:pPr>
        <w:pStyle w:val="ListParagraph"/>
        <w:ind w:left="709"/>
        <w:jc w:val="both"/>
      </w:pPr>
      <w:r>
        <w:rPr>
          <w:b/>
          <w:bCs/>
        </w:rPr>
        <w:t>„3.2.5. punkts</w:t>
      </w:r>
      <w:r w:rsidR="00CD5F7C">
        <w:rPr>
          <w:b/>
          <w:bCs/>
        </w:rPr>
        <w:t xml:space="preserve">: </w:t>
      </w:r>
      <w:r w:rsidR="00CD5F7C">
        <w:t>Izstrādājot būves Metu, paredzēt iespēju realizēt projektu pa būvniecības kārtām: 1.kārtā – 16 mācību klases, 2.kārta – sporta zāle, 3.kārta – 16 mācību klases, 4.kārta – 22 mācību klases. Katrā no būves kārtām ieplānot funkcionāli</w:t>
      </w:r>
      <w:r>
        <w:t xml:space="preserve"> saistītu telpu grupu izveidi.</w:t>
      </w:r>
      <w:r>
        <w:br/>
      </w:r>
      <w:r w:rsidR="00CD5F7C">
        <w:t>Jautājums - vai tiek plānots, ka uzsākot nākamās (2.,3.,4.) būvniecības kārtas - skolas 1. kārta jau funkcionēs un tajā norisināsies mācības? Vai arī tiek plānots</w:t>
      </w:r>
      <w:r>
        <w:t>, ka bū</w:t>
      </w:r>
      <w:r w:rsidR="00CD5F7C">
        <w:t>vniecības kārtas tiek dalītas tikai būvdarbu laikā, bet skola atvērsies un funkcionēs, kad visas būvniecības kārtas tiks pabeigtas?</w:t>
      </w:r>
      <w:r>
        <w:t>”</w:t>
      </w:r>
    </w:p>
    <w:p w:rsidR="00023654" w:rsidRDefault="00272811" w:rsidP="00023654">
      <w:pPr>
        <w:pStyle w:val="ListParagraph"/>
        <w:numPr>
          <w:ilvl w:val="0"/>
          <w:numId w:val="3"/>
        </w:numPr>
        <w:ind w:left="709" w:hanging="709"/>
        <w:jc w:val="both"/>
      </w:pPr>
      <w:r>
        <w:t xml:space="preserve">Komisija apspriež </w:t>
      </w:r>
      <w:r w:rsidR="00121AED">
        <w:t>ieinteresētā pretendenta jautājumu un lemj par atbildes sniegšanu.</w:t>
      </w:r>
    </w:p>
    <w:p w:rsidR="00121AED" w:rsidRDefault="00121AED" w:rsidP="00023654">
      <w:pPr>
        <w:pStyle w:val="ListParagraph"/>
        <w:numPr>
          <w:ilvl w:val="0"/>
          <w:numId w:val="3"/>
        </w:numPr>
        <w:ind w:left="709" w:hanging="709"/>
        <w:jc w:val="both"/>
      </w:pPr>
      <w:r>
        <w:t>Komisija vienbalsīgi lemj apstiprināt šādu atbildi:</w:t>
      </w:r>
    </w:p>
    <w:p w:rsidR="00272811" w:rsidRDefault="00121AED" w:rsidP="00121AED">
      <w:pPr>
        <w:pStyle w:val="ListParagraph"/>
        <w:ind w:left="709"/>
        <w:jc w:val="both"/>
      </w:pPr>
      <w:r>
        <w:t xml:space="preserve">„Atbilde: Nolikuma Tehniskās specifikācijas 3.2.5.punkts jāskata kopsakarā ar Tehniskās specifikācijas 7.1. un 7.2.punktu. </w:t>
      </w:r>
      <w:proofErr w:type="gramStart"/>
      <w:r>
        <w:t>Attiecīgi,</w:t>
      </w:r>
      <w:proofErr w:type="gramEnd"/>
      <w:r>
        <w:t xml:space="preserve"> </w:t>
      </w:r>
      <w:r w:rsidR="006D667F">
        <w:t>plānojot</w:t>
      </w:r>
      <w:r>
        <w:t xml:space="preserve"> būvniecības </w:t>
      </w:r>
      <w:r>
        <w:lastRenderedPageBreak/>
        <w:t xml:space="preserve">procesu kārtās </w:t>
      </w:r>
      <w:r w:rsidR="006D667F">
        <w:t>(vēlamais maksimālais kārtu ska</w:t>
      </w:r>
      <w:r>
        <w:t>its – 4)</w:t>
      </w:r>
      <w:r w:rsidR="006D667F">
        <w:t xml:space="preserve">, jānodrošina, ka pēc 1.un katras nākamās kārtas pabeigšanas attiecīgās kārtas ir spējīgas </w:t>
      </w:r>
      <w:r w:rsidR="00781A82">
        <w:t xml:space="preserve">patstāvīgi </w:t>
      </w:r>
      <w:r w:rsidR="006D667F">
        <w:t>funkcionēt</w:t>
      </w:r>
      <w:r w:rsidR="00637ACA">
        <w:t xml:space="preserve"> arī bez nākošajām kārtām</w:t>
      </w:r>
      <w:bookmarkStart w:id="0" w:name="_GoBack"/>
      <w:bookmarkEnd w:id="0"/>
      <w:r w:rsidR="00637ACA">
        <w:t xml:space="preserve"> un ir iespējama skolas darbība</w:t>
      </w:r>
      <w:r w:rsidR="00781A82">
        <w:t>.</w:t>
      </w:r>
    </w:p>
    <w:p w:rsidR="00637ACA" w:rsidRDefault="00637ACA" w:rsidP="00121AED">
      <w:pPr>
        <w:pStyle w:val="ListParagraph"/>
        <w:ind w:left="709"/>
        <w:jc w:val="both"/>
      </w:pPr>
    </w:p>
    <w:p w:rsidR="00272811" w:rsidRDefault="00272811" w:rsidP="000C31E3">
      <w:pPr>
        <w:shd w:val="clear" w:color="auto" w:fill="DBE5F1" w:themeFill="accent1" w:themeFillTint="33"/>
        <w:jc w:val="both"/>
        <w:rPr>
          <w:b/>
          <w:bCs/>
        </w:rPr>
      </w:pPr>
      <w:r>
        <w:rPr>
          <w:b/>
          <w:bCs/>
        </w:rPr>
        <w:t xml:space="preserve">Komisija nolemj: </w:t>
      </w:r>
    </w:p>
    <w:p w:rsidR="00272811" w:rsidRDefault="00272811" w:rsidP="000C31E3">
      <w:pPr>
        <w:numPr>
          <w:ilvl w:val="0"/>
          <w:numId w:val="1"/>
        </w:numPr>
        <w:shd w:val="clear" w:color="auto" w:fill="DBE5F1" w:themeFill="accent1" w:themeFillTint="33"/>
        <w:tabs>
          <w:tab w:val="num" w:pos="720"/>
        </w:tabs>
        <w:ind w:left="720" w:hanging="720"/>
        <w:jc w:val="both"/>
      </w:pPr>
      <w:r>
        <w:t xml:space="preserve">Atbalstīt </w:t>
      </w:r>
      <w:r w:rsidR="00781A82">
        <w:t>skaidrojumus par iepirkuma</w:t>
      </w:r>
      <w:r>
        <w:t xml:space="preserve"> </w:t>
      </w:r>
      <w:r w:rsidR="006D295B" w:rsidRPr="00E77527">
        <w:t>„</w:t>
      </w:r>
      <w:r w:rsidR="006D295B">
        <w:t>Jauna skolas ēka Ādažos</w:t>
      </w:r>
      <w:r w:rsidR="006D295B" w:rsidRPr="00E77527">
        <w:t>”</w:t>
      </w:r>
      <w:r w:rsidR="006D295B">
        <w:t xml:space="preserve"> (ID.Nr.: ĀND 2016/38)</w:t>
      </w:r>
      <w:r w:rsidR="00FB4200">
        <w:t xml:space="preserve"> </w:t>
      </w:r>
      <w:r w:rsidR="0083447E">
        <w:t>nolikuma</w:t>
      </w:r>
      <w:r>
        <w:t xml:space="preserve"> projektu</w:t>
      </w:r>
      <w:r>
        <w:rPr>
          <w:i/>
        </w:rPr>
        <w:t>.</w:t>
      </w:r>
    </w:p>
    <w:p w:rsidR="00272811" w:rsidRDefault="00272811" w:rsidP="00272811">
      <w:pPr>
        <w:jc w:val="both"/>
        <w:rPr>
          <w:b/>
          <w:bCs/>
        </w:rPr>
      </w:pPr>
    </w:p>
    <w:p w:rsidR="00272811" w:rsidRDefault="00272811" w:rsidP="00272811">
      <w:pPr>
        <w:jc w:val="both"/>
      </w:pPr>
      <w:r>
        <w:rPr>
          <w:b/>
          <w:bCs/>
        </w:rPr>
        <w:t>Sēdi slēdz:</w:t>
      </w:r>
      <w:r>
        <w:t xml:space="preserve"> </w:t>
      </w:r>
    </w:p>
    <w:p w:rsidR="00272811" w:rsidRDefault="00272811" w:rsidP="00272811">
      <w:pPr>
        <w:ind w:firstLine="720"/>
        <w:jc w:val="both"/>
      </w:pPr>
      <w:r>
        <w:t>Komisijas pri</w:t>
      </w:r>
      <w:r w:rsidR="00766450">
        <w:t>ekšsēdētājs sēdi slēdz plkst. 16</w:t>
      </w:r>
      <w:r>
        <w:t>:00.</w:t>
      </w:r>
    </w:p>
    <w:p w:rsidR="00272811" w:rsidRDefault="00272811" w:rsidP="00272811">
      <w:pPr>
        <w:jc w:val="both"/>
      </w:pPr>
    </w:p>
    <w:p w:rsidR="00272811" w:rsidRDefault="00272811" w:rsidP="00272811">
      <w:pPr>
        <w:jc w:val="both"/>
        <w:rPr>
          <w:b/>
        </w:rPr>
      </w:pPr>
      <w:r>
        <w:rPr>
          <w:b/>
        </w:rPr>
        <w:t xml:space="preserve">Pielikumā:    </w:t>
      </w:r>
    </w:p>
    <w:p w:rsidR="00272811" w:rsidRDefault="00272811" w:rsidP="00023654">
      <w:pPr>
        <w:numPr>
          <w:ilvl w:val="0"/>
          <w:numId w:val="2"/>
        </w:numPr>
        <w:ind w:hanging="720"/>
        <w:jc w:val="both"/>
      </w:pPr>
      <w:r>
        <w:t>Ie</w:t>
      </w:r>
      <w:r w:rsidR="001246B2">
        <w:t>interesētā pretendenta e-pasts (nepubliskojama informācija)</w:t>
      </w:r>
      <w:r>
        <w:t>;</w:t>
      </w:r>
    </w:p>
    <w:p w:rsidR="00272811" w:rsidRDefault="002A54C7" w:rsidP="00023654">
      <w:pPr>
        <w:numPr>
          <w:ilvl w:val="0"/>
          <w:numId w:val="2"/>
        </w:numPr>
        <w:ind w:hanging="720"/>
        <w:jc w:val="both"/>
      </w:pPr>
      <w:r>
        <w:t>Publikācij</w:t>
      </w:r>
      <w:r w:rsidR="001246B2">
        <w:t>as</w:t>
      </w:r>
      <w:r>
        <w:t xml:space="preserve"> izdruka no ĀND </w:t>
      </w:r>
      <w:r w:rsidR="001246B2">
        <w:t>mājaslapas</w:t>
      </w:r>
      <w:r w:rsidR="00272811">
        <w:t>.</w:t>
      </w:r>
    </w:p>
    <w:p w:rsidR="00272811" w:rsidRDefault="00272811" w:rsidP="00272811">
      <w:pPr>
        <w:jc w:val="both"/>
      </w:pPr>
    </w:p>
    <w:p w:rsidR="00272811" w:rsidRDefault="00272811" w:rsidP="00272811">
      <w:pPr>
        <w:jc w:val="both"/>
      </w:pPr>
    </w:p>
    <w:p w:rsidR="00272811" w:rsidRDefault="00272811" w:rsidP="00272811"/>
    <w:p w:rsidR="00272811" w:rsidRDefault="00272811" w:rsidP="00272811">
      <w:pPr>
        <w:jc w:val="both"/>
      </w:pPr>
    </w:p>
    <w:p w:rsidR="00272811" w:rsidRDefault="00272811" w:rsidP="00272811">
      <w:pPr>
        <w:ind w:right="-694"/>
        <w:jc w:val="both"/>
      </w:pPr>
      <w:r>
        <w:t xml:space="preserve">Komisijas priekšsēdētājs: </w:t>
      </w:r>
      <w:r>
        <w:tab/>
      </w:r>
      <w:r>
        <w:tab/>
        <w:t>_____________________</w:t>
      </w:r>
      <w:r>
        <w:tab/>
        <w:t xml:space="preserve">A. Brūvers </w:t>
      </w:r>
    </w:p>
    <w:p w:rsidR="00272811" w:rsidRDefault="00272811" w:rsidP="00272811">
      <w:pPr>
        <w:ind w:right="-694"/>
        <w:jc w:val="both"/>
      </w:pPr>
    </w:p>
    <w:p w:rsidR="001D5B3D" w:rsidRDefault="00272811" w:rsidP="00E77527">
      <w:pPr>
        <w:ind w:right="-694"/>
        <w:jc w:val="both"/>
      </w:pPr>
      <w:r>
        <w:t>Komisijas locekļi:</w:t>
      </w:r>
      <w:r>
        <w:tab/>
      </w:r>
      <w:r>
        <w:tab/>
      </w:r>
      <w:r>
        <w:tab/>
      </w:r>
    </w:p>
    <w:p w:rsidR="00E63A48" w:rsidRDefault="00E63A48" w:rsidP="00E77527">
      <w:pPr>
        <w:ind w:right="-694"/>
        <w:jc w:val="both"/>
      </w:pPr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U. Bratuškins</w:t>
      </w:r>
    </w:p>
    <w:p w:rsidR="00E63A48" w:rsidRDefault="00E63A48" w:rsidP="00E77527">
      <w:pPr>
        <w:ind w:right="-694"/>
        <w:jc w:val="both"/>
      </w:pPr>
    </w:p>
    <w:p w:rsidR="001D5B3D" w:rsidRDefault="001D5B3D" w:rsidP="00E77527">
      <w:pPr>
        <w:ind w:right="-694"/>
        <w:jc w:val="both"/>
      </w:pPr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M. Hofmanis</w:t>
      </w:r>
    </w:p>
    <w:p w:rsidR="004671C4" w:rsidRDefault="004671C4" w:rsidP="00272811"/>
    <w:p w:rsidR="004671C4" w:rsidRDefault="004671C4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D. Medniece</w:t>
      </w:r>
    </w:p>
    <w:p w:rsidR="00BE502E" w:rsidRDefault="00BE502E" w:rsidP="00272811"/>
    <w:p w:rsidR="00BE502E" w:rsidRDefault="00BE502E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S. Grīnbergs</w:t>
      </w:r>
    </w:p>
    <w:p w:rsidR="0020090F" w:rsidRDefault="0020090F" w:rsidP="00272811"/>
    <w:p w:rsidR="00E63A48" w:rsidRDefault="00E63A48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</w:r>
      <w:r w:rsidR="00766450">
        <w:t>I. Grīviņa</w:t>
      </w:r>
    </w:p>
    <w:p w:rsidR="00766450" w:rsidRDefault="00766450" w:rsidP="00272811"/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E. Kāpa</w:t>
      </w:r>
    </w:p>
    <w:p w:rsidR="00766450" w:rsidRDefault="00766450" w:rsidP="00272811"/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R. Šteina</w:t>
      </w:r>
    </w:p>
    <w:p w:rsidR="00766450" w:rsidRDefault="00766450" w:rsidP="00272811">
      <w:r>
        <w:tab/>
      </w:r>
      <w:r>
        <w:tab/>
      </w:r>
    </w:p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V. Bulāns</w:t>
      </w:r>
    </w:p>
    <w:p w:rsidR="00766450" w:rsidRDefault="00766450" w:rsidP="00272811"/>
    <w:p w:rsidR="00766450" w:rsidRDefault="00766450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H. Krasts</w:t>
      </w:r>
    </w:p>
    <w:p w:rsidR="00D15748" w:rsidRDefault="00D15748" w:rsidP="00272811"/>
    <w:p w:rsidR="00D15748" w:rsidRDefault="00D15748" w:rsidP="00272811">
      <w:r>
        <w:t>Eksperti:</w:t>
      </w:r>
      <w:r>
        <w:tab/>
      </w:r>
      <w:r>
        <w:tab/>
      </w:r>
      <w:r>
        <w:tab/>
      </w:r>
      <w:r>
        <w:tab/>
        <w:t>_____________________</w:t>
      </w:r>
      <w:r>
        <w:tab/>
        <w:t>N. Masaļskis</w:t>
      </w:r>
    </w:p>
    <w:p w:rsidR="00D15748" w:rsidRDefault="00D15748" w:rsidP="00272811"/>
    <w:p w:rsidR="00D15748" w:rsidRDefault="00D15748" w:rsidP="00272811">
      <w:r>
        <w:tab/>
      </w:r>
      <w:r>
        <w:tab/>
      </w:r>
      <w:r>
        <w:tab/>
      </w:r>
      <w:r>
        <w:tab/>
      </w:r>
      <w:r>
        <w:tab/>
        <w:t>_____________________</w:t>
      </w:r>
      <w:r>
        <w:tab/>
        <w:t>K. Miķelsone</w:t>
      </w:r>
    </w:p>
    <w:p w:rsidR="00D15748" w:rsidRDefault="00D15748" w:rsidP="00272811"/>
    <w:p w:rsidR="000B0B2D" w:rsidRDefault="00D15748" w:rsidP="00272811">
      <w:r>
        <w:t>Sekretāre:</w:t>
      </w:r>
      <w:r>
        <w:tab/>
      </w:r>
      <w:r>
        <w:tab/>
      </w:r>
      <w:r>
        <w:tab/>
      </w:r>
      <w:r>
        <w:tab/>
        <w:t>_____________________</w:t>
      </w:r>
      <w:r>
        <w:tab/>
        <w:t>A. Liepiņa</w:t>
      </w:r>
    </w:p>
    <w:p w:rsidR="00B5557C" w:rsidRDefault="00B5557C" w:rsidP="00272811"/>
    <w:p w:rsidR="00272811" w:rsidRDefault="00B5557C" w:rsidP="00272811">
      <w:r>
        <w:tab/>
      </w:r>
      <w:r>
        <w:tab/>
      </w:r>
      <w:r>
        <w:tab/>
      </w:r>
      <w:r>
        <w:tab/>
      </w:r>
      <w:r>
        <w:tab/>
      </w:r>
    </w:p>
    <w:p w:rsidR="00272811" w:rsidRDefault="00272811" w:rsidP="00272811">
      <w:r>
        <w:tab/>
      </w:r>
      <w:r>
        <w:tab/>
      </w:r>
      <w:r>
        <w:tab/>
      </w:r>
      <w:r>
        <w:tab/>
      </w:r>
      <w:r>
        <w:tab/>
      </w:r>
    </w:p>
    <w:p w:rsidR="00272811" w:rsidRDefault="00272811" w:rsidP="00272811"/>
    <w:p w:rsidR="006B6501" w:rsidRDefault="006B6501"/>
    <w:sectPr w:rsidR="006B6501" w:rsidSect="001246B2"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4F64"/>
    <w:multiLevelType w:val="hybridMultilevel"/>
    <w:tmpl w:val="91DA01DE"/>
    <w:lvl w:ilvl="0" w:tplc="7340D3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881048"/>
    <w:multiLevelType w:val="hybridMultilevel"/>
    <w:tmpl w:val="B4F21E8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C11B5"/>
    <w:multiLevelType w:val="hybridMultilevel"/>
    <w:tmpl w:val="4700203C"/>
    <w:lvl w:ilvl="0" w:tplc="C9F685B8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</w:lvl>
    <w:lvl w:ilvl="1" w:tplc="042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5D"/>
    <w:rsid w:val="00023654"/>
    <w:rsid w:val="0009587F"/>
    <w:rsid w:val="000B0B2D"/>
    <w:rsid w:val="000C04A9"/>
    <w:rsid w:val="000C31E3"/>
    <w:rsid w:val="00121AED"/>
    <w:rsid w:val="001246B2"/>
    <w:rsid w:val="00146516"/>
    <w:rsid w:val="001D5B3D"/>
    <w:rsid w:val="001E56B8"/>
    <w:rsid w:val="001F4577"/>
    <w:rsid w:val="0020090F"/>
    <w:rsid w:val="002716BB"/>
    <w:rsid w:val="00272811"/>
    <w:rsid w:val="002A1C45"/>
    <w:rsid w:val="002A54C7"/>
    <w:rsid w:val="002A72D5"/>
    <w:rsid w:val="003241BF"/>
    <w:rsid w:val="00347760"/>
    <w:rsid w:val="00381801"/>
    <w:rsid w:val="003D52F4"/>
    <w:rsid w:val="003D78D5"/>
    <w:rsid w:val="003E6729"/>
    <w:rsid w:val="0045036C"/>
    <w:rsid w:val="0045072A"/>
    <w:rsid w:val="00463D9A"/>
    <w:rsid w:val="004671C4"/>
    <w:rsid w:val="00487F2D"/>
    <w:rsid w:val="004C478A"/>
    <w:rsid w:val="004E5069"/>
    <w:rsid w:val="00553B33"/>
    <w:rsid w:val="00570800"/>
    <w:rsid w:val="00580D28"/>
    <w:rsid w:val="005D66B5"/>
    <w:rsid w:val="00600BFE"/>
    <w:rsid w:val="006208C5"/>
    <w:rsid w:val="00637ACA"/>
    <w:rsid w:val="00650725"/>
    <w:rsid w:val="006B2C5B"/>
    <w:rsid w:val="006B4E61"/>
    <w:rsid w:val="006B6501"/>
    <w:rsid w:val="006B68BA"/>
    <w:rsid w:val="006D295B"/>
    <w:rsid w:val="006D667F"/>
    <w:rsid w:val="007079A4"/>
    <w:rsid w:val="00766450"/>
    <w:rsid w:val="00781A82"/>
    <w:rsid w:val="00805173"/>
    <w:rsid w:val="0083447E"/>
    <w:rsid w:val="00844A32"/>
    <w:rsid w:val="00863C22"/>
    <w:rsid w:val="008A2CC0"/>
    <w:rsid w:val="008C3F6F"/>
    <w:rsid w:val="00913B55"/>
    <w:rsid w:val="00977787"/>
    <w:rsid w:val="009D16A3"/>
    <w:rsid w:val="00A47D1F"/>
    <w:rsid w:val="00A871A3"/>
    <w:rsid w:val="00A871CD"/>
    <w:rsid w:val="00AE1844"/>
    <w:rsid w:val="00B22AAB"/>
    <w:rsid w:val="00B23A4F"/>
    <w:rsid w:val="00B27748"/>
    <w:rsid w:val="00B30B65"/>
    <w:rsid w:val="00B4068D"/>
    <w:rsid w:val="00B5557C"/>
    <w:rsid w:val="00B80BB2"/>
    <w:rsid w:val="00B95BE5"/>
    <w:rsid w:val="00BD1225"/>
    <w:rsid w:val="00BE502E"/>
    <w:rsid w:val="00C93910"/>
    <w:rsid w:val="00CB1941"/>
    <w:rsid w:val="00CD5F7C"/>
    <w:rsid w:val="00D15748"/>
    <w:rsid w:val="00DB4A36"/>
    <w:rsid w:val="00DB6C6C"/>
    <w:rsid w:val="00DE160A"/>
    <w:rsid w:val="00DE71B3"/>
    <w:rsid w:val="00E0125D"/>
    <w:rsid w:val="00E33CFC"/>
    <w:rsid w:val="00E460B0"/>
    <w:rsid w:val="00E63A48"/>
    <w:rsid w:val="00E77527"/>
    <w:rsid w:val="00FB4200"/>
    <w:rsid w:val="00FF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2811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72811"/>
    <w:pPr>
      <w:keepNext/>
      <w:jc w:val="both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Normal14ptChar">
    <w:name w:val="Normal + 14 pt Char"/>
    <w:aliases w:val="Bold Char"/>
    <w:link w:val="Normal14pt"/>
    <w:locked/>
    <w:rsid w:val="00272811"/>
    <w:rPr>
      <w:b/>
      <w:sz w:val="28"/>
      <w:szCs w:val="28"/>
    </w:rPr>
  </w:style>
  <w:style w:type="paragraph" w:customStyle="1" w:styleId="Normal14pt">
    <w:name w:val="Normal + 14 pt"/>
    <w:aliases w:val="Bold"/>
    <w:basedOn w:val="Normal"/>
    <w:link w:val="Normal14ptChar"/>
    <w:rsid w:val="00272811"/>
    <w:pPr>
      <w:jc w:val="center"/>
    </w:pPr>
    <w:rPr>
      <w:rFonts w:asciiTheme="minorHAnsi" w:eastAsiaTheme="minorHAnsi" w:hAnsiTheme="minorHAnsi" w:cstheme="minorBidi"/>
      <w:b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5036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36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2811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72811"/>
    <w:pPr>
      <w:keepNext/>
      <w:jc w:val="both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272811"/>
    <w:rPr>
      <w:rFonts w:ascii="Times New Roman" w:eastAsia="Times New Roman" w:hAnsi="Times New Roman" w:cs="Times New Roman"/>
      <w:sz w:val="28"/>
      <w:szCs w:val="24"/>
    </w:rPr>
  </w:style>
  <w:style w:type="character" w:customStyle="1" w:styleId="Normal14ptChar">
    <w:name w:val="Normal + 14 pt Char"/>
    <w:aliases w:val="Bold Char"/>
    <w:link w:val="Normal14pt"/>
    <w:locked/>
    <w:rsid w:val="00272811"/>
    <w:rPr>
      <w:b/>
      <w:sz w:val="28"/>
      <w:szCs w:val="28"/>
    </w:rPr>
  </w:style>
  <w:style w:type="paragraph" w:customStyle="1" w:styleId="Normal14pt">
    <w:name w:val="Normal + 14 pt"/>
    <w:aliases w:val="Bold"/>
    <w:basedOn w:val="Normal"/>
    <w:link w:val="Normal14ptChar"/>
    <w:rsid w:val="00272811"/>
    <w:pPr>
      <w:jc w:val="center"/>
    </w:pPr>
    <w:rPr>
      <w:rFonts w:asciiTheme="minorHAnsi" w:eastAsiaTheme="minorHAnsi" w:hAnsiTheme="minorHAnsi" w:cstheme="minorBidi"/>
      <w:b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5036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3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2006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Šteina</dc:creator>
  <cp:keywords/>
  <dc:description/>
  <cp:lastModifiedBy>Rita Šteina</cp:lastModifiedBy>
  <cp:revision>46</cp:revision>
  <dcterms:created xsi:type="dcterms:W3CDTF">2015-03-19T13:27:00Z</dcterms:created>
  <dcterms:modified xsi:type="dcterms:W3CDTF">2016-04-11T12:10:00Z</dcterms:modified>
</cp:coreProperties>
</file>